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0F0" w:rsidRDefault="00290DA8" w:rsidP="001461A5">
      <w:pPr>
        <w:rPr>
          <w:rFonts w:ascii="Arial" w:hAnsi="Arial" w:cs="Arial"/>
          <w:sz w:val="40"/>
          <w:szCs w:val="40"/>
        </w:rPr>
      </w:pPr>
      <w:proofErr w:type="spellStart"/>
      <w:r w:rsidRPr="00EB51F1">
        <w:rPr>
          <w:rFonts w:ascii="Arial" w:hAnsi="Arial" w:cs="Arial"/>
          <w:sz w:val="40"/>
          <w:szCs w:val="40"/>
        </w:rPr>
        <w:t>PERCHE</w:t>
      </w:r>
      <w:proofErr w:type="spellEnd"/>
      <w:r w:rsidRPr="00EB51F1">
        <w:rPr>
          <w:rFonts w:ascii="Arial" w:hAnsi="Arial" w:cs="Arial"/>
          <w:sz w:val="40"/>
          <w:szCs w:val="40"/>
        </w:rPr>
        <w:t>’ CADDE L’IMPERO ROMANO?</w:t>
      </w:r>
    </w:p>
    <w:p w:rsidR="00EB51F1" w:rsidRDefault="00EB51F1" w:rsidP="001461A5">
      <w:pPr>
        <w:rPr>
          <w:rFonts w:ascii="Arial" w:hAnsi="Arial" w:cs="Arial"/>
          <w:sz w:val="40"/>
          <w:szCs w:val="40"/>
        </w:rPr>
      </w:pPr>
    </w:p>
    <w:p w:rsidR="00EB51F1" w:rsidRDefault="00EB51F1" w:rsidP="001461A5">
      <w:pPr>
        <w:rPr>
          <w:rFonts w:ascii="Arial" w:hAnsi="Arial" w:cs="Arial"/>
          <w:sz w:val="40"/>
          <w:szCs w:val="40"/>
        </w:rPr>
      </w:pPr>
    </w:p>
    <w:p w:rsidR="00EB51F1" w:rsidRPr="00EB51F1" w:rsidRDefault="00EB51F1" w:rsidP="001461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L’Impero romano </w:t>
      </w:r>
      <w:r w:rsidR="00952C70">
        <w:rPr>
          <w:rFonts w:ascii="Arial" w:hAnsi="Arial" w:cs="Arial"/>
          <w:sz w:val="40"/>
          <w:szCs w:val="40"/>
        </w:rPr>
        <w:t xml:space="preserve">aveva raggiunto </w:t>
      </w:r>
      <w:r>
        <w:rPr>
          <w:rFonts w:ascii="Arial" w:hAnsi="Arial" w:cs="Arial"/>
          <w:sz w:val="40"/>
          <w:szCs w:val="40"/>
        </w:rPr>
        <w:t xml:space="preserve"> la sua massima espansione nel </w:t>
      </w:r>
      <w:r w:rsidR="00223121">
        <w:rPr>
          <w:rFonts w:ascii="Arial" w:hAnsi="Arial" w:cs="Arial"/>
          <w:sz w:val="40"/>
          <w:szCs w:val="40"/>
        </w:rPr>
        <w:t xml:space="preserve">II secolo </w:t>
      </w:r>
      <w:r>
        <w:rPr>
          <w:rFonts w:ascii="Arial" w:hAnsi="Arial" w:cs="Arial"/>
          <w:sz w:val="40"/>
          <w:szCs w:val="40"/>
        </w:rPr>
        <w:t xml:space="preserve"> con l’Imperatore Traiano.</w:t>
      </w:r>
    </w:p>
    <w:p w:rsidR="00290DA8" w:rsidRDefault="00290DA8" w:rsidP="001461A5"/>
    <w:p w:rsidR="00290DA8" w:rsidRDefault="00290DA8" w:rsidP="001461A5"/>
    <w:p w:rsidR="006B7586" w:rsidRDefault="006B7586" w:rsidP="001461A5">
      <w:r>
        <w:rPr>
          <w:noProof/>
          <w:lang w:eastAsia="it-IT"/>
        </w:rPr>
        <w:drawing>
          <wp:inline distT="0" distB="0" distL="0" distR="0" wp14:anchorId="64BEBF15" wp14:editId="72319828">
            <wp:extent cx="6096000" cy="4572000"/>
            <wp:effectExtent l="0" t="0" r="0" b="0"/>
            <wp:docPr id="1" name="Immagine 1" descr="L'Impero Romamo sotto Traiano - 98-117 d.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'Impero Romamo sotto Traiano - 98-117 d.C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121" w:rsidRDefault="00223121" w:rsidP="001461A5"/>
    <w:p w:rsidR="00223121" w:rsidRDefault="00223121" w:rsidP="001461A5"/>
    <w:p w:rsidR="00223121" w:rsidRDefault="00223121" w:rsidP="001461A5">
      <w:pPr>
        <w:rPr>
          <w:rFonts w:ascii="Arial" w:hAnsi="Arial" w:cs="Arial"/>
          <w:sz w:val="40"/>
          <w:szCs w:val="40"/>
        </w:rPr>
      </w:pPr>
      <w:r w:rsidRPr="00223121">
        <w:rPr>
          <w:rFonts w:ascii="Arial" w:hAnsi="Arial" w:cs="Arial"/>
          <w:sz w:val="40"/>
          <w:szCs w:val="40"/>
        </w:rPr>
        <w:t>Quali problemi poteva porre un impero così vasto?</w:t>
      </w:r>
    </w:p>
    <w:p w:rsidR="00223121" w:rsidRDefault="00223121" w:rsidP="001461A5">
      <w:pPr>
        <w:rPr>
          <w:rFonts w:ascii="Arial" w:hAnsi="Arial" w:cs="Arial"/>
          <w:sz w:val="40"/>
          <w:szCs w:val="40"/>
        </w:rPr>
      </w:pPr>
    </w:p>
    <w:p w:rsidR="00223121" w:rsidRDefault="00223121" w:rsidP="001461A5">
      <w:pPr>
        <w:rPr>
          <w:rFonts w:ascii="Arial" w:hAnsi="Arial" w:cs="Arial"/>
          <w:sz w:val="40"/>
          <w:szCs w:val="40"/>
        </w:rPr>
      </w:pPr>
    </w:p>
    <w:p w:rsidR="00223121" w:rsidRDefault="00223121" w:rsidP="001461A5">
      <w:pPr>
        <w:rPr>
          <w:rFonts w:ascii="Arial" w:hAnsi="Arial" w:cs="Arial"/>
          <w:sz w:val="40"/>
          <w:szCs w:val="40"/>
        </w:rPr>
      </w:pPr>
    </w:p>
    <w:p w:rsidR="00223121" w:rsidRDefault="00223121" w:rsidP="001461A5">
      <w:pPr>
        <w:rPr>
          <w:rFonts w:ascii="Arial" w:hAnsi="Arial" w:cs="Arial"/>
          <w:sz w:val="40"/>
          <w:szCs w:val="40"/>
        </w:rPr>
      </w:pPr>
    </w:p>
    <w:p w:rsidR="00223121" w:rsidRDefault="00223121" w:rsidP="001461A5">
      <w:pPr>
        <w:rPr>
          <w:rFonts w:ascii="Arial" w:hAnsi="Arial" w:cs="Arial"/>
          <w:sz w:val="40"/>
          <w:szCs w:val="40"/>
        </w:rPr>
      </w:pPr>
    </w:p>
    <w:p w:rsidR="00223121" w:rsidRDefault="00223121" w:rsidP="001461A5">
      <w:pPr>
        <w:rPr>
          <w:rFonts w:ascii="Arial" w:hAnsi="Arial" w:cs="Arial"/>
          <w:sz w:val="40"/>
          <w:szCs w:val="40"/>
        </w:rPr>
      </w:pPr>
    </w:p>
    <w:p w:rsidR="00223121" w:rsidRDefault="00223121" w:rsidP="001461A5">
      <w:pPr>
        <w:rPr>
          <w:rFonts w:ascii="Arial" w:hAnsi="Arial" w:cs="Arial"/>
          <w:sz w:val="40"/>
          <w:szCs w:val="40"/>
        </w:rPr>
      </w:pPr>
    </w:p>
    <w:p w:rsidR="00223121" w:rsidRDefault="00223121" w:rsidP="001461A5">
      <w:pPr>
        <w:rPr>
          <w:rFonts w:ascii="Arial" w:hAnsi="Arial" w:cs="Arial"/>
          <w:sz w:val="40"/>
          <w:szCs w:val="40"/>
        </w:rPr>
      </w:pPr>
    </w:p>
    <w:p w:rsidR="00223121" w:rsidRDefault="00223121" w:rsidP="001461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STORIOGRAFIA:</w:t>
      </w:r>
    </w:p>
    <w:p w:rsidR="00223121" w:rsidRDefault="00223121" w:rsidP="001461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alcuni storici ritengono che la crisi che iniziò a manifestarsi fu causata da </w:t>
      </w:r>
      <w:r w:rsidRPr="00223121">
        <w:rPr>
          <w:rFonts w:ascii="Arial" w:hAnsi="Arial" w:cs="Arial"/>
          <w:color w:val="FF0000"/>
          <w:sz w:val="40"/>
          <w:szCs w:val="40"/>
        </w:rPr>
        <w:t>fattori interni</w:t>
      </w:r>
      <w:r>
        <w:rPr>
          <w:rFonts w:ascii="Arial" w:hAnsi="Arial" w:cs="Arial"/>
          <w:sz w:val="40"/>
          <w:szCs w:val="40"/>
        </w:rPr>
        <w:t xml:space="preserve"> all’Impero, </w:t>
      </w:r>
    </w:p>
    <w:p w:rsidR="00223121" w:rsidRDefault="00223121" w:rsidP="001461A5">
      <w:pPr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altri invece pensano che i fattori prevalenti fossero </w:t>
      </w:r>
      <w:r w:rsidRPr="00223121">
        <w:rPr>
          <w:rFonts w:ascii="Arial" w:hAnsi="Arial" w:cs="Arial"/>
          <w:color w:val="FF0000"/>
          <w:sz w:val="40"/>
          <w:szCs w:val="40"/>
        </w:rPr>
        <w:t>esterni.</w:t>
      </w:r>
    </w:p>
    <w:p w:rsidR="00223121" w:rsidRDefault="00223121" w:rsidP="001461A5">
      <w:pPr>
        <w:rPr>
          <w:rFonts w:ascii="Arial" w:hAnsi="Arial" w:cs="Arial"/>
          <w:color w:val="FF0000"/>
          <w:sz w:val="40"/>
          <w:szCs w:val="40"/>
        </w:rPr>
      </w:pPr>
    </w:p>
    <w:p w:rsidR="00223121" w:rsidRDefault="00223121" w:rsidP="001461A5">
      <w:pPr>
        <w:rPr>
          <w:rFonts w:ascii="Arial" w:hAnsi="Arial" w:cs="Arial"/>
          <w:sz w:val="40"/>
          <w:szCs w:val="40"/>
        </w:rPr>
      </w:pPr>
      <w:r w:rsidRPr="00223121">
        <w:rPr>
          <w:rFonts w:ascii="Arial" w:hAnsi="Arial" w:cs="Arial"/>
          <w:sz w:val="40"/>
          <w:szCs w:val="40"/>
        </w:rPr>
        <w:t xml:space="preserve">L’Impero cadde per entrambe le ragioni: </w:t>
      </w:r>
      <w:r>
        <w:rPr>
          <w:rFonts w:ascii="Arial" w:hAnsi="Arial" w:cs="Arial"/>
          <w:sz w:val="40"/>
          <w:szCs w:val="40"/>
        </w:rPr>
        <w:t>cause interne di debolezza che si sommarono a cause esterne.</w:t>
      </w:r>
    </w:p>
    <w:p w:rsidR="00223121" w:rsidRDefault="00223121" w:rsidP="001461A5">
      <w:pPr>
        <w:rPr>
          <w:rFonts w:ascii="Arial" w:hAnsi="Arial" w:cs="Arial"/>
          <w:sz w:val="40"/>
          <w:szCs w:val="40"/>
        </w:rPr>
      </w:pPr>
    </w:p>
    <w:p w:rsidR="00223121" w:rsidRDefault="00223121" w:rsidP="00223121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I FATTORI INTERNI</w:t>
      </w:r>
    </w:p>
    <w:p w:rsidR="00223121" w:rsidRDefault="00223121" w:rsidP="00223121">
      <w:pPr>
        <w:jc w:val="center"/>
        <w:rPr>
          <w:rFonts w:ascii="Arial" w:hAnsi="Arial" w:cs="Arial"/>
          <w:sz w:val="40"/>
          <w:szCs w:val="40"/>
        </w:rPr>
      </w:pPr>
    </w:p>
    <w:p w:rsidR="00223121" w:rsidRDefault="00223121" w:rsidP="00223121">
      <w:pPr>
        <w:jc w:val="center"/>
        <w:rPr>
          <w:rFonts w:ascii="Arial" w:hAnsi="Arial" w:cs="Arial"/>
          <w:sz w:val="40"/>
          <w:szCs w:val="40"/>
        </w:rPr>
      </w:pPr>
    </w:p>
    <w:p w:rsidR="00223121" w:rsidRPr="00223121" w:rsidRDefault="00223121" w:rsidP="00223121">
      <w:pPr>
        <w:pStyle w:val="Paragrafoelenco"/>
        <w:numPr>
          <w:ilvl w:val="0"/>
          <w:numId w:val="1"/>
        </w:numPr>
        <w:jc w:val="left"/>
        <w:rPr>
          <w:rFonts w:ascii="Arial" w:hAnsi="Arial" w:cs="Arial"/>
          <w:sz w:val="40"/>
          <w:szCs w:val="40"/>
        </w:rPr>
      </w:pPr>
      <w:r w:rsidRPr="00223121">
        <w:rPr>
          <w:rFonts w:ascii="Arial" w:hAnsi="Arial" w:cs="Arial"/>
          <w:sz w:val="40"/>
          <w:szCs w:val="40"/>
        </w:rPr>
        <w:t>Politici</w:t>
      </w:r>
    </w:p>
    <w:p w:rsidR="00223121" w:rsidRPr="00223121" w:rsidRDefault="00223121" w:rsidP="00223121">
      <w:pPr>
        <w:pStyle w:val="Paragrafoelenco"/>
        <w:numPr>
          <w:ilvl w:val="0"/>
          <w:numId w:val="1"/>
        </w:numPr>
        <w:jc w:val="left"/>
        <w:rPr>
          <w:rFonts w:ascii="Arial" w:hAnsi="Arial" w:cs="Arial"/>
          <w:sz w:val="40"/>
          <w:szCs w:val="40"/>
        </w:rPr>
      </w:pPr>
      <w:r w:rsidRPr="00223121">
        <w:rPr>
          <w:rFonts w:ascii="Arial" w:hAnsi="Arial" w:cs="Arial"/>
          <w:sz w:val="40"/>
          <w:szCs w:val="40"/>
        </w:rPr>
        <w:t>Economici</w:t>
      </w:r>
    </w:p>
    <w:p w:rsidR="00223121" w:rsidRPr="00223121" w:rsidRDefault="00223121" w:rsidP="00223121">
      <w:pPr>
        <w:pStyle w:val="Paragrafoelenco"/>
        <w:numPr>
          <w:ilvl w:val="0"/>
          <w:numId w:val="1"/>
        </w:numPr>
        <w:jc w:val="left"/>
        <w:rPr>
          <w:rFonts w:ascii="Arial" w:hAnsi="Arial" w:cs="Arial"/>
          <w:sz w:val="40"/>
          <w:szCs w:val="40"/>
        </w:rPr>
      </w:pPr>
      <w:r w:rsidRPr="00223121">
        <w:rPr>
          <w:rFonts w:ascii="Arial" w:hAnsi="Arial" w:cs="Arial"/>
          <w:sz w:val="40"/>
          <w:szCs w:val="40"/>
        </w:rPr>
        <w:t>Etici</w:t>
      </w:r>
    </w:p>
    <w:p w:rsidR="00223121" w:rsidRDefault="00223121" w:rsidP="00223121">
      <w:pPr>
        <w:pStyle w:val="Paragrafoelenco"/>
        <w:numPr>
          <w:ilvl w:val="0"/>
          <w:numId w:val="1"/>
        </w:num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M</w:t>
      </w:r>
      <w:r w:rsidRPr="00223121">
        <w:rPr>
          <w:rFonts w:ascii="Arial" w:hAnsi="Arial" w:cs="Arial"/>
          <w:sz w:val="40"/>
          <w:szCs w:val="40"/>
        </w:rPr>
        <w:t>ilitari</w:t>
      </w:r>
    </w:p>
    <w:p w:rsidR="00223121" w:rsidRDefault="00223121" w:rsidP="00223121">
      <w:pPr>
        <w:jc w:val="left"/>
        <w:rPr>
          <w:rFonts w:ascii="Arial" w:hAnsi="Arial" w:cs="Arial"/>
          <w:sz w:val="40"/>
          <w:szCs w:val="40"/>
        </w:rPr>
      </w:pPr>
    </w:p>
    <w:p w:rsidR="00223121" w:rsidRDefault="00223121" w:rsidP="00223121">
      <w:pPr>
        <w:jc w:val="left"/>
        <w:rPr>
          <w:rFonts w:ascii="Arial" w:hAnsi="Arial" w:cs="Arial"/>
          <w:sz w:val="40"/>
          <w:szCs w:val="40"/>
        </w:rPr>
      </w:pPr>
    </w:p>
    <w:p w:rsidR="00223121" w:rsidRDefault="00223121" w:rsidP="00223121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Consideriamoli uno per uno:</w:t>
      </w:r>
    </w:p>
    <w:p w:rsidR="00223121" w:rsidRDefault="00223121" w:rsidP="00223121">
      <w:pPr>
        <w:jc w:val="left"/>
        <w:rPr>
          <w:rFonts w:ascii="Arial" w:hAnsi="Arial" w:cs="Arial"/>
          <w:sz w:val="40"/>
          <w:szCs w:val="40"/>
        </w:rPr>
      </w:pPr>
    </w:p>
    <w:p w:rsidR="00223121" w:rsidRDefault="00223121" w:rsidP="00342CBB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FATTORI POLITICI</w:t>
      </w:r>
    </w:p>
    <w:p w:rsidR="00223121" w:rsidRDefault="00223121" w:rsidP="00223121">
      <w:pPr>
        <w:jc w:val="left"/>
        <w:rPr>
          <w:rFonts w:ascii="Arial" w:hAnsi="Arial" w:cs="Arial"/>
          <w:sz w:val="40"/>
          <w:szCs w:val="40"/>
        </w:rPr>
      </w:pPr>
    </w:p>
    <w:p w:rsidR="00223121" w:rsidRDefault="00223121" w:rsidP="00223121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Problema della successione al trono</w:t>
      </w:r>
    </w:p>
    <w:p w:rsidR="00223121" w:rsidRDefault="00223121" w:rsidP="00223121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Soluzione creata da Diocleziano nel 286: la tetrarchia</w:t>
      </w:r>
    </w:p>
    <w:p w:rsidR="00223121" w:rsidRDefault="00223121" w:rsidP="00223121">
      <w:pPr>
        <w:jc w:val="left"/>
        <w:rPr>
          <w:rFonts w:ascii="Arial" w:hAnsi="Arial" w:cs="Arial"/>
          <w:sz w:val="40"/>
          <w:szCs w:val="40"/>
        </w:rPr>
      </w:pPr>
    </w:p>
    <w:p w:rsidR="00223121" w:rsidRDefault="00223121" w:rsidP="00223121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Vedi cartina a pag. 9</w:t>
      </w:r>
    </w:p>
    <w:p w:rsidR="00223121" w:rsidRDefault="00223121" w:rsidP="00223121">
      <w:pPr>
        <w:jc w:val="left"/>
        <w:rPr>
          <w:rFonts w:ascii="Arial" w:hAnsi="Arial" w:cs="Arial"/>
          <w:sz w:val="40"/>
          <w:szCs w:val="40"/>
        </w:rPr>
      </w:pPr>
    </w:p>
    <w:p w:rsidR="00223121" w:rsidRDefault="00223121" w:rsidP="00223121">
      <w:pPr>
        <w:jc w:val="left"/>
        <w:rPr>
          <w:rFonts w:ascii="Arial" w:hAnsi="Arial" w:cs="Arial"/>
          <w:sz w:val="40"/>
          <w:szCs w:val="40"/>
        </w:rPr>
      </w:pPr>
    </w:p>
    <w:p w:rsidR="00223121" w:rsidRDefault="00223121" w:rsidP="00223121">
      <w:pPr>
        <w:jc w:val="left"/>
        <w:rPr>
          <w:rFonts w:ascii="Arial" w:hAnsi="Arial" w:cs="Arial"/>
          <w:sz w:val="40"/>
          <w:szCs w:val="40"/>
        </w:rPr>
      </w:pPr>
    </w:p>
    <w:p w:rsidR="00223121" w:rsidRDefault="005A194C" w:rsidP="00223121">
      <w:pPr>
        <w:jc w:val="left"/>
        <w:rPr>
          <w:rFonts w:ascii="Arial" w:hAnsi="Arial" w:cs="Arial"/>
          <w:sz w:val="40"/>
          <w:szCs w:val="40"/>
        </w:rPr>
      </w:pPr>
      <w:r>
        <w:rPr>
          <w:noProof/>
          <w:lang w:eastAsia="it-IT"/>
        </w:rPr>
        <w:lastRenderedPageBreak/>
        <w:drawing>
          <wp:inline distT="0" distB="0" distL="0" distR="0" wp14:anchorId="26DF92C0" wp14:editId="164E4AE6">
            <wp:extent cx="6486619" cy="4495800"/>
            <wp:effectExtent l="0" t="0" r="9525" b="0"/>
            <wp:docPr id="2" name="Immagine 2" descr="https://upload.wikimedia.org/wikipedia/commons/9/95/Prima_tetrarchia_Diocletian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9/95/Prima_tetrarchia_Diocletianu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927" cy="449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121" w:rsidRDefault="00223121" w:rsidP="00223121">
      <w:pPr>
        <w:jc w:val="left"/>
        <w:rPr>
          <w:rFonts w:ascii="Arial" w:hAnsi="Arial" w:cs="Arial"/>
          <w:sz w:val="40"/>
          <w:szCs w:val="40"/>
        </w:rPr>
      </w:pPr>
    </w:p>
    <w:p w:rsidR="006D60E3" w:rsidRDefault="006D60E3" w:rsidP="00223121">
      <w:pPr>
        <w:jc w:val="left"/>
        <w:rPr>
          <w:rFonts w:ascii="Arial" w:hAnsi="Arial" w:cs="Arial"/>
          <w:sz w:val="40"/>
          <w:szCs w:val="40"/>
        </w:rPr>
      </w:pPr>
    </w:p>
    <w:p w:rsidR="006D60E3" w:rsidRDefault="006D60E3" w:rsidP="00223121">
      <w:pPr>
        <w:jc w:val="left"/>
        <w:rPr>
          <w:rFonts w:ascii="Arial" w:hAnsi="Arial" w:cs="Arial"/>
          <w:sz w:val="40"/>
          <w:szCs w:val="40"/>
        </w:rPr>
      </w:pPr>
    </w:p>
    <w:p w:rsidR="006D60E3" w:rsidRDefault="006D60E3" w:rsidP="00223121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Due parti affidate a due AUGUSTI</w:t>
      </w:r>
    </w:p>
    <w:p w:rsidR="006D60E3" w:rsidRDefault="006D60E3" w:rsidP="00223121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                                          </w:t>
      </w:r>
    </w:p>
    <w:p w:rsidR="006D60E3" w:rsidRDefault="006D60E3" w:rsidP="00223121">
      <w:pPr>
        <w:jc w:val="left"/>
        <w:rPr>
          <w:rFonts w:ascii="Arial" w:hAnsi="Arial" w:cs="Arial"/>
          <w:sz w:val="40"/>
          <w:szCs w:val="40"/>
        </w:rPr>
      </w:pPr>
    </w:p>
    <w:p w:rsidR="006D60E3" w:rsidRDefault="006D60E3" w:rsidP="00223121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Due parti affidate a due CESARI</w:t>
      </w:r>
    </w:p>
    <w:p w:rsidR="00B340CB" w:rsidRDefault="00B340CB" w:rsidP="00223121">
      <w:pPr>
        <w:jc w:val="left"/>
        <w:rPr>
          <w:rFonts w:ascii="Arial" w:hAnsi="Arial" w:cs="Arial"/>
          <w:sz w:val="40"/>
          <w:szCs w:val="40"/>
        </w:rPr>
      </w:pPr>
    </w:p>
    <w:p w:rsidR="00B340CB" w:rsidRDefault="00B340CB" w:rsidP="00223121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Alla morte dei due Augusti  i Cesari avrebbero preso il loro posto</w:t>
      </w:r>
    </w:p>
    <w:p w:rsidR="00B340CB" w:rsidRDefault="00B340CB" w:rsidP="00223121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Ma……..</w:t>
      </w:r>
    </w:p>
    <w:p w:rsidR="00B340CB" w:rsidRDefault="00B340CB" w:rsidP="00223121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La soluzione non ebbe successo, perché si scatenarono comunque lotte tra i pretendenti al trono.</w:t>
      </w:r>
    </w:p>
    <w:p w:rsidR="006D60E3" w:rsidRDefault="006D60E3" w:rsidP="00223121">
      <w:pPr>
        <w:jc w:val="left"/>
        <w:rPr>
          <w:rFonts w:ascii="Arial" w:hAnsi="Arial" w:cs="Arial"/>
          <w:sz w:val="40"/>
          <w:szCs w:val="40"/>
        </w:rPr>
      </w:pPr>
    </w:p>
    <w:p w:rsidR="006D60E3" w:rsidRPr="00223121" w:rsidRDefault="006D60E3" w:rsidP="00223121">
      <w:pPr>
        <w:jc w:val="left"/>
        <w:rPr>
          <w:rFonts w:ascii="Arial" w:hAnsi="Arial" w:cs="Arial"/>
          <w:sz w:val="40"/>
          <w:szCs w:val="40"/>
        </w:rPr>
      </w:pPr>
    </w:p>
    <w:p w:rsidR="00223121" w:rsidRDefault="006D60E3" w:rsidP="001461A5">
      <w:pPr>
        <w:rPr>
          <w:rFonts w:ascii="Arial" w:hAnsi="Arial" w:cs="Arial"/>
          <w:sz w:val="40"/>
          <w:szCs w:val="40"/>
        </w:rPr>
      </w:pPr>
      <w:r>
        <w:rPr>
          <w:noProof/>
          <w:lang w:eastAsia="it-IT"/>
        </w:rPr>
        <w:lastRenderedPageBreak/>
        <w:drawing>
          <wp:inline distT="0" distB="0" distL="0" distR="0" wp14:anchorId="5BA497C6" wp14:editId="144E6AEB">
            <wp:extent cx="6120130" cy="9180195"/>
            <wp:effectExtent l="0" t="0" r="0" b="1905"/>
            <wp:docPr id="3" name="Immagine 3" descr="https://upload.wikimedia.org/wikipedia/commons/6/67/Venice_%E2%80%93_The_Tetrarchs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6/67/Venice_%E2%80%93_The_Tetrarchs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8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121" w:rsidRDefault="00B340CB" w:rsidP="001461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Tentativo di COSTANTINO nel IV secolo:</w:t>
      </w:r>
    </w:p>
    <w:p w:rsidR="00B340CB" w:rsidRDefault="00B340CB" w:rsidP="001461A5">
      <w:pPr>
        <w:rPr>
          <w:rFonts w:ascii="Arial" w:hAnsi="Arial" w:cs="Arial"/>
          <w:sz w:val="40"/>
          <w:szCs w:val="40"/>
        </w:rPr>
      </w:pPr>
    </w:p>
    <w:p w:rsidR="00B340CB" w:rsidRDefault="00B340CB" w:rsidP="001461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riuscì a riunificare tutto l’Impero sotto il suo potere, decise di risiedere a Costantinopoli ( l’antica Bisanzio)</w:t>
      </w:r>
    </w:p>
    <w:p w:rsidR="00B340CB" w:rsidRDefault="00B340CB" w:rsidP="001461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Ma…..</w:t>
      </w:r>
    </w:p>
    <w:p w:rsidR="00B340CB" w:rsidRDefault="00B340CB" w:rsidP="001461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Alla sua morte scoppiò di nuovo una lotta tra i pretendenti.</w:t>
      </w:r>
    </w:p>
    <w:p w:rsidR="00B340CB" w:rsidRDefault="00B340CB" w:rsidP="001461A5">
      <w:pPr>
        <w:rPr>
          <w:rFonts w:ascii="Arial" w:hAnsi="Arial" w:cs="Arial"/>
          <w:sz w:val="40"/>
          <w:szCs w:val="40"/>
        </w:rPr>
      </w:pPr>
    </w:p>
    <w:p w:rsidR="00B340CB" w:rsidRDefault="00B340CB" w:rsidP="001461A5">
      <w:pPr>
        <w:rPr>
          <w:rFonts w:ascii="Arial" w:hAnsi="Arial" w:cs="Arial"/>
          <w:sz w:val="40"/>
          <w:szCs w:val="40"/>
        </w:rPr>
      </w:pPr>
    </w:p>
    <w:p w:rsidR="00B340CB" w:rsidRDefault="00B340CB" w:rsidP="001461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Per un breve periodo l’Impero fu riunito sotto l’Imperatore TEODOSIO</w:t>
      </w:r>
    </w:p>
    <w:p w:rsidR="00B340CB" w:rsidRDefault="00B340CB" w:rsidP="001461A5">
      <w:pPr>
        <w:rPr>
          <w:rFonts w:ascii="Arial" w:hAnsi="Arial" w:cs="Arial"/>
          <w:sz w:val="40"/>
          <w:szCs w:val="40"/>
        </w:rPr>
      </w:pPr>
    </w:p>
    <w:p w:rsidR="00B340CB" w:rsidRDefault="00B340CB" w:rsidP="001461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Alla sua morte venne diviso tra i suoi due figli</w:t>
      </w:r>
    </w:p>
    <w:p w:rsidR="00B340CB" w:rsidRDefault="00B340CB" w:rsidP="001461A5">
      <w:pPr>
        <w:rPr>
          <w:rFonts w:ascii="Arial" w:hAnsi="Arial" w:cs="Arial"/>
          <w:sz w:val="40"/>
          <w:szCs w:val="40"/>
        </w:rPr>
      </w:pPr>
    </w:p>
    <w:p w:rsidR="00B340CB" w:rsidRDefault="00B340CB" w:rsidP="001461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L’impero romano d’Oriente ad Arcadio molto solido</w:t>
      </w:r>
    </w:p>
    <w:p w:rsidR="00B340CB" w:rsidRDefault="00B340CB" w:rsidP="001461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L’Impero romano d’Occidente a Onorio molto debole.</w:t>
      </w:r>
    </w:p>
    <w:p w:rsidR="00B340CB" w:rsidRDefault="00B340CB" w:rsidP="001461A5">
      <w:pPr>
        <w:rPr>
          <w:rFonts w:ascii="Arial" w:hAnsi="Arial" w:cs="Arial"/>
          <w:sz w:val="40"/>
          <w:szCs w:val="40"/>
        </w:rPr>
      </w:pPr>
    </w:p>
    <w:p w:rsidR="00B340CB" w:rsidRDefault="00120F40" w:rsidP="001461A5">
      <w:pPr>
        <w:rPr>
          <w:rFonts w:ascii="Arial" w:hAnsi="Arial" w:cs="Arial"/>
          <w:sz w:val="40"/>
          <w:szCs w:val="40"/>
        </w:rPr>
      </w:pPr>
      <w:r>
        <w:rPr>
          <w:noProof/>
          <w:lang w:eastAsia="it-IT"/>
        </w:rPr>
        <w:drawing>
          <wp:inline distT="0" distB="0" distL="0" distR="0" wp14:anchorId="6C2BD940" wp14:editId="5F066E21">
            <wp:extent cx="6120130" cy="3499344"/>
            <wp:effectExtent l="0" t="0" r="0" b="6350"/>
            <wp:docPr id="4" name="Immagine 4" descr="http://www.grancaffescuola.it/maestrapatrizia/ipertesti/greci_romani/images/75_divisione_imp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rancaffescuola.it/maestrapatrizia/ipertesti/greci_romani/images/75_divisione_imper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9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CB" w:rsidRDefault="00B340CB" w:rsidP="001461A5">
      <w:pPr>
        <w:rPr>
          <w:rFonts w:ascii="Arial" w:hAnsi="Arial" w:cs="Arial"/>
          <w:sz w:val="40"/>
          <w:szCs w:val="40"/>
        </w:rPr>
      </w:pPr>
    </w:p>
    <w:p w:rsidR="00B340CB" w:rsidRDefault="00B340CB" w:rsidP="001461A5">
      <w:pPr>
        <w:rPr>
          <w:rFonts w:ascii="Arial" w:hAnsi="Arial" w:cs="Arial"/>
          <w:sz w:val="40"/>
          <w:szCs w:val="40"/>
        </w:rPr>
      </w:pPr>
    </w:p>
    <w:p w:rsidR="00120F40" w:rsidRDefault="00120F40" w:rsidP="001461A5">
      <w:pPr>
        <w:rPr>
          <w:rFonts w:ascii="Arial" w:hAnsi="Arial" w:cs="Arial"/>
          <w:sz w:val="40"/>
          <w:szCs w:val="40"/>
        </w:rPr>
      </w:pPr>
    </w:p>
    <w:p w:rsidR="00120F40" w:rsidRDefault="00401D75" w:rsidP="001461A5">
      <w:pPr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L’Impero romano d’Occidente conobbe un periodo di </w:t>
      </w:r>
      <w:r w:rsidRPr="00401D75">
        <w:rPr>
          <w:rFonts w:ascii="Arial" w:hAnsi="Arial" w:cs="Arial"/>
          <w:color w:val="FF0000"/>
          <w:sz w:val="40"/>
          <w:szCs w:val="40"/>
        </w:rPr>
        <w:t>ANARCHIA:</w:t>
      </w:r>
      <w:r>
        <w:rPr>
          <w:rFonts w:ascii="Arial" w:hAnsi="Arial" w:cs="Arial"/>
          <w:color w:val="FF0000"/>
          <w:sz w:val="40"/>
          <w:szCs w:val="40"/>
        </w:rPr>
        <w:t xml:space="preserve">  PERIODO DI ASSENZA DI GOVERNO</w:t>
      </w:r>
    </w:p>
    <w:p w:rsidR="00401D75" w:rsidRPr="00672B12" w:rsidRDefault="00401D75" w:rsidP="001461A5">
      <w:pPr>
        <w:rPr>
          <w:rFonts w:ascii="Arial" w:hAnsi="Arial" w:cs="Arial"/>
          <w:sz w:val="40"/>
          <w:szCs w:val="40"/>
        </w:rPr>
      </w:pPr>
      <w:r w:rsidRPr="00401D75">
        <w:rPr>
          <w:rFonts w:ascii="Arial" w:hAnsi="Arial" w:cs="Arial"/>
          <w:sz w:val="40"/>
          <w:szCs w:val="40"/>
        </w:rPr>
        <w:t>DAL GRECO</w:t>
      </w:r>
      <w:r w:rsidR="00672B12">
        <w:rPr>
          <w:rFonts w:ascii="Arial" w:hAnsi="Arial" w:cs="Arial"/>
          <w:sz w:val="40"/>
          <w:szCs w:val="40"/>
        </w:rPr>
        <w:t xml:space="preserve">       </w:t>
      </w:r>
      <w:r w:rsidR="00672B12" w:rsidRPr="00672B12">
        <w:rPr>
          <w:rFonts w:ascii="Arial" w:hAnsi="Arial" w:cs="Arial"/>
          <w:color w:val="252525"/>
          <w:sz w:val="40"/>
          <w:szCs w:val="40"/>
          <w:shd w:val="clear" w:color="auto" w:fill="FFFFFF"/>
        </w:rPr>
        <w:t>(dal</w:t>
      </w:r>
      <w:r w:rsidR="00672B12" w:rsidRPr="00672B12">
        <w:rPr>
          <w:rStyle w:val="apple-converted-space"/>
          <w:rFonts w:ascii="Arial" w:hAnsi="Arial" w:cs="Arial"/>
          <w:color w:val="252525"/>
          <w:sz w:val="40"/>
          <w:szCs w:val="40"/>
          <w:shd w:val="clear" w:color="auto" w:fill="FFFFFF"/>
        </w:rPr>
        <w:t> </w:t>
      </w:r>
      <w:hyperlink r:id="rId9" w:tooltip="Lingua greca antica" w:history="1">
        <w:r w:rsidR="00672B12" w:rsidRPr="00672B12">
          <w:rPr>
            <w:rStyle w:val="Collegamentoipertestuale"/>
            <w:rFonts w:ascii="Arial" w:hAnsi="Arial" w:cs="Arial"/>
            <w:color w:val="0B0080"/>
            <w:sz w:val="40"/>
            <w:szCs w:val="40"/>
            <w:shd w:val="clear" w:color="auto" w:fill="FFFFFF"/>
          </w:rPr>
          <w:t>greco antico</w:t>
        </w:r>
      </w:hyperlink>
      <w:r w:rsidR="00672B12" w:rsidRPr="00672B12">
        <w:rPr>
          <w:rFonts w:ascii="Arial" w:hAnsi="Arial" w:cs="Arial"/>
          <w:color w:val="252525"/>
          <w:sz w:val="40"/>
          <w:szCs w:val="40"/>
          <w:shd w:val="clear" w:color="auto" w:fill="FFFFFF"/>
        </w:rPr>
        <w:t>:</w:t>
      </w:r>
      <w:r w:rsidR="00672B12">
        <w:rPr>
          <w:rFonts w:ascii="Arial" w:hAnsi="Arial" w:cs="Arial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="00672B12" w:rsidRPr="00672B12">
        <w:rPr>
          <w:rFonts w:ascii="Arial" w:hAnsi="Arial" w:cs="Arial"/>
          <w:b/>
          <w:bCs/>
          <w:i/>
          <w:iCs/>
          <w:color w:val="252525"/>
          <w:sz w:val="40"/>
          <w:szCs w:val="40"/>
          <w:shd w:val="clear" w:color="auto" w:fill="FFFFFF"/>
        </w:rPr>
        <w:t>ἀν</w:t>
      </w:r>
      <w:proofErr w:type="spellEnd"/>
      <w:r w:rsidR="00672B12" w:rsidRPr="00672B12">
        <w:rPr>
          <w:rFonts w:ascii="Arial" w:hAnsi="Arial" w:cs="Arial"/>
          <w:b/>
          <w:bCs/>
          <w:i/>
          <w:iCs/>
          <w:color w:val="252525"/>
          <w:sz w:val="40"/>
          <w:szCs w:val="40"/>
          <w:shd w:val="clear" w:color="auto" w:fill="FFFFFF"/>
        </w:rPr>
        <w:t>αρχία</w:t>
      </w:r>
      <w:r w:rsidR="00672B12" w:rsidRPr="00672B12">
        <w:rPr>
          <w:rFonts w:ascii="Arial" w:hAnsi="Arial" w:cs="Arial"/>
          <w:color w:val="252525"/>
          <w:sz w:val="40"/>
          <w:szCs w:val="40"/>
          <w:shd w:val="clear" w:color="auto" w:fill="FFFFFF"/>
        </w:rPr>
        <w:t xml:space="preserve">, </w:t>
      </w:r>
      <w:proofErr w:type="spellStart"/>
      <w:r w:rsidR="00672B12" w:rsidRPr="00672B12">
        <w:rPr>
          <w:rFonts w:ascii="Arial" w:hAnsi="Arial" w:cs="Arial"/>
          <w:color w:val="252525"/>
          <w:sz w:val="40"/>
          <w:szCs w:val="40"/>
          <w:shd w:val="clear" w:color="auto" w:fill="FFFFFF"/>
        </w:rPr>
        <w:t>ἀν</w:t>
      </w:r>
      <w:proofErr w:type="spellEnd"/>
      <w:r w:rsidR="00672B12" w:rsidRPr="00672B12">
        <w:rPr>
          <w:rFonts w:ascii="Arial" w:hAnsi="Arial" w:cs="Arial"/>
          <w:color w:val="252525"/>
          <w:sz w:val="40"/>
          <w:szCs w:val="40"/>
          <w:shd w:val="clear" w:color="auto" w:fill="FFFFFF"/>
        </w:rPr>
        <w:t xml:space="preserve">, assenza + </w:t>
      </w:r>
      <w:proofErr w:type="spellStart"/>
      <w:r w:rsidR="00672B12" w:rsidRPr="00672B12">
        <w:rPr>
          <w:rFonts w:ascii="Arial" w:hAnsi="Arial" w:cs="Arial"/>
          <w:color w:val="252525"/>
          <w:sz w:val="40"/>
          <w:szCs w:val="40"/>
          <w:shd w:val="clear" w:color="auto" w:fill="FFFFFF"/>
        </w:rPr>
        <w:t>ἀρχός</w:t>
      </w:r>
      <w:proofErr w:type="spellEnd"/>
      <w:r w:rsidR="00672B12" w:rsidRPr="00672B12">
        <w:rPr>
          <w:rFonts w:ascii="Arial" w:hAnsi="Arial" w:cs="Arial"/>
          <w:color w:val="252525"/>
          <w:sz w:val="40"/>
          <w:szCs w:val="40"/>
          <w:shd w:val="clear" w:color="auto" w:fill="FFFFFF"/>
        </w:rPr>
        <w:t>, leader o governatore)</w:t>
      </w:r>
    </w:p>
    <w:p w:rsidR="00401D75" w:rsidRDefault="00392AF1" w:rsidP="001461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A_ ASSENZA</w:t>
      </w:r>
    </w:p>
    <w:p w:rsidR="00392AF1" w:rsidRDefault="00392AF1" w:rsidP="001461A5">
      <w:pPr>
        <w:rPr>
          <w:rFonts w:ascii="Arial" w:hAnsi="Arial" w:cs="Arial"/>
          <w:sz w:val="40"/>
          <w:szCs w:val="40"/>
        </w:rPr>
      </w:pPr>
      <w:proofErr w:type="spellStart"/>
      <w:r>
        <w:rPr>
          <w:rFonts w:ascii="Arial" w:hAnsi="Arial" w:cs="Arial"/>
          <w:sz w:val="40"/>
          <w:szCs w:val="40"/>
        </w:rPr>
        <w:t>ARCHIA</w:t>
      </w:r>
      <w:proofErr w:type="spellEnd"/>
      <w:r>
        <w:rPr>
          <w:rFonts w:ascii="Arial" w:hAnsi="Arial" w:cs="Arial"/>
          <w:sz w:val="40"/>
          <w:szCs w:val="40"/>
        </w:rPr>
        <w:t>: GOVERNO</w:t>
      </w:r>
    </w:p>
    <w:p w:rsidR="00392AF1" w:rsidRDefault="00392AF1" w:rsidP="001461A5">
      <w:pPr>
        <w:rPr>
          <w:rFonts w:ascii="Arial" w:hAnsi="Arial" w:cs="Arial"/>
          <w:sz w:val="40"/>
          <w:szCs w:val="40"/>
        </w:rPr>
      </w:pPr>
    </w:p>
    <w:p w:rsidR="00342CBB" w:rsidRDefault="00342CBB" w:rsidP="00342CBB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FATTORI ECONOMICI</w:t>
      </w:r>
    </w:p>
    <w:p w:rsidR="00342CBB" w:rsidRDefault="00342CBB" w:rsidP="001461A5">
      <w:pPr>
        <w:rPr>
          <w:rFonts w:ascii="Arial" w:hAnsi="Arial" w:cs="Arial"/>
          <w:sz w:val="40"/>
          <w:szCs w:val="40"/>
        </w:rPr>
      </w:pPr>
    </w:p>
    <w:p w:rsidR="00392AF1" w:rsidRPr="00952C70" w:rsidRDefault="00342CBB" w:rsidP="00952C70">
      <w:pPr>
        <w:pStyle w:val="Paragrafoelenco"/>
        <w:numPr>
          <w:ilvl w:val="0"/>
          <w:numId w:val="2"/>
        </w:numPr>
        <w:rPr>
          <w:rFonts w:ascii="Arial" w:hAnsi="Arial" w:cs="Arial"/>
          <w:sz w:val="40"/>
          <w:szCs w:val="40"/>
        </w:rPr>
      </w:pPr>
      <w:r w:rsidRPr="00952C70">
        <w:rPr>
          <w:rFonts w:ascii="Arial" w:hAnsi="Arial" w:cs="Arial"/>
          <w:sz w:val="40"/>
          <w:szCs w:val="40"/>
        </w:rPr>
        <w:t>Ci fu un calo della produzione agricola</w:t>
      </w:r>
    </w:p>
    <w:p w:rsidR="00342CBB" w:rsidRPr="00952C70" w:rsidRDefault="00342CBB" w:rsidP="00952C70">
      <w:pPr>
        <w:pStyle w:val="Paragrafoelenco"/>
        <w:numPr>
          <w:ilvl w:val="0"/>
          <w:numId w:val="2"/>
        </w:numPr>
        <w:rPr>
          <w:rFonts w:ascii="Arial" w:hAnsi="Arial" w:cs="Arial"/>
          <w:sz w:val="40"/>
          <w:szCs w:val="40"/>
        </w:rPr>
      </w:pPr>
      <w:r w:rsidRPr="00952C70">
        <w:rPr>
          <w:rFonts w:ascii="Arial" w:hAnsi="Arial" w:cs="Arial"/>
          <w:sz w:val="40"/>
          <w:szCs w:val="40"/>
        </w:rPr>
        <w:t>Un calo dei commerci</w:t>
      </w:r>
    </w:p>
    <w:p w:rsidR="00342CBB" w:rsidRPr="00952C70" w:rsidRDefault="00342CBB" w:rsidP="00952C70">
      <w:pPr>
        <w:pStyle w:val="Paragrafoelenco"/>
        <w:numPr>
          <w:ilvl w:val="0"/>
          <w:numId w:val="2"/>
        </w:numPr>
        <w:rPr>
          <w:rFonts w:ascii="Arial" w:hAnsi="Arial" w:cs="Arial"/>
          <w:sz w:val="40"/>
          <w:szCs w:val="40"/>
        </w:rPr>
      </w:pPr>
      <w:r w:rsidRPr="00952C70">
        <w:rPr>
          <w:rFonts w:ascii="Arial" w:hAnsi="Arial" w:cs="Arial"/>
          <w:sz w:val="40"/>
          <w:szCs w:val="40"/>
        </w:rPr>
        <w:t>I prezzi dei prodotti aumentarono</w:t>
      </w:r>
    </w:p>
    <w:p w:rsidR="00342CBB" w:rsidRPr="00952C70" w:rsidRDefault="00342CBB" w:rsidP="00952C70">
      <w:pPr>
        <w:pStyle w:val="Paragrafoelenco"/>
        <w:numPr>
          <w:ilvl w:val="0"/>
          <w:numId w:val="2"/>
        </w:numPr>
        <w:rPr>
          <w:rFonts w:ascii="Arial" w:hAnsi="Arial" w:cs="Arial"/>
          <w:sz w:val="40"/>
          <w:szCs w:val="40"/>
        </w:rPr>
      </w:pPr>
      <w:r w:rsidRPr="00952C70">
        <w:rPr>
          <w:rFonts w:ascii="Arial" w:hAnsi="Arial" w:cs="Arial"/>
          <w:sz w:val="40"/>
          <w:szCs w:val="40"/>
        </w:rPr>
        <w:t>Le tasse aumentarono</w:t>
      </w:r>
    </w:p>
    <w:p w:rsidR="00342CBB" w:rsidRPr="00952C70" w:rsidRDefault="00342CBB" w:rsidP="00952C70">
      <w:pPr>
        <w:pStyle w:val="Paragrafoelenco"/>
        <w:numPr>
          <w:ilvl w:val="0"/>
          <w:numId w:val="2"/>
        </w:numPr>
        <w:rPr>
          <w:rFonts w:ascii="Arial" w:hAnsi="Arial" w:cs="Arial"/>
          <w:sz w:val="40"/>
          <w:szCs w:val="40"/>
        </w:rPr>
      </w:pPr>
      <w:r w:rsidRPr="00952C70">
        <w:rPr>
          <w:rFonts w:ascii="Arial" w:hAnsi="Arial" w:cs="Arial"/>
          <w:sz w:val="40"/>
          <w:szCs w:val="40"/>
        </w:rPr>
        <w:t xml:space="preserve">Calo demografico ( popolazione) dal greco </w:t>
      </w:r>
      <w:proofErr w:type="spellStart"/>
      <w:r w:rsidRPr="00952C70">
        <w:rPr>
          <w:rFonts w:ascii="Arial" w:hAnsi="Arial" w:cs="Arial"/>
          <w:sz w:val="40"/>
          <w:szCs w:val="40"/>
        </w:rPr>
        <w:t>DEMOS</w:t>
      </w:r>
      <w:proofErr w:type="spellEnd"/>
      <w:r w:rsidRPr="00952C70">
        <w:rPr>
          <w:rFonts w:ascii="Arial" w:hAnsi="Arial" w:cs="Arial"/>
          <w:sz w:val="40"/>
          <w:szCs w:val="40"/>
        </w:rPr>
        <w:t>: POPOLO    GRAFIA: DESCRIZIONE</w:t>
      </w:r>
    </w:p>
    <w:p w:rsidR="00342CBB" w:rsidRDefault="00342CBB" w:rsidP="001461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La vita delle classi più povere divenne ancora più misera.</w:t>
      </w:r>
    </w:p>
    <w:p w:rsidR="00342CBB" w:rsidRDefault="00342CBB" w:rsidP="001461A5">
      <w:pPr>
        <w:rPr>
          <w:rFonts w:ascii="Arial" w:hAnsi="Arial" w:cs="Arial"/>
          <w:sz w:val="40"/>
          <w:szCs w:val="40"/>
        </w:rPr>
      </w:pPr>
    </w:p>
    <w:p w:rsidR="00342CBB" w:rsidRDefault="00342CBB" w:rsidP="001461A5">
      <w:pPr>
        <w:rPr>
          <w:rFonts w:ascii="Arial" w:hAnsi="Arial" w:cs="Arial"/>
          <w:sz w:val="40"/>
          <w:szCs w:val="40"/>
        </w:rPr>
      </w:pPr>
    </w:p>
    <w:p w:rsidR="00342CBB" w:rsidRDefault="00342CBB" w:rsidP="00342CBB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FATTORI ETICI</w:t>
      </w:r>
    </w:p>
    <w:p w:rsidR="00342CBB" w:rsidRDefault="00342CBB" w:rsidP="00342CBB">
      <w:pPr>
        <w:jc w:val="center"/>
        <w:rPr>
          <w:rFonts w:ascii="Arial" w:hAnsi="Arial" w:cs="Arial"/>
          <w:sz w:val="40"/>
          <w:szCs w:val="40"/>
        </w:rPr>
      </w:pPr>
    </w:p>
    <w:p w:rsidR="00342CBB" w:rsidRDefault="00342CBB" w:rsidP="00342CBB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In quali valori e ideali credevano i Romani?</w:t>
      </w:r>
    </w:p>
    <w:p w:rsidR="00342CBB" w:rsidRPr="00952C70" w:rsidRDefault="00342CBB" w:rsidP="00952C70">
      <w:pPr>
        <w:pStyle w:val="Paragrafoelenco"/>
        <w:numPr>
          <w:ilvl w:val="0"/>
          <w:numId w:val="3"/>
        </w:numPr>
        <w:jc w:val="left"/>
        <w:rPr>
          <w:rFonts w:ascii="Arial" w:hAnsi="Arial" w:cs="Arial"/>
          <w:sz w:val="40"/>
          <w:szCs w:val="40"/>
        </w:rPr>
      </w:pPr>
      <w:r w:rsidRPr="00952C70">
        <w:rPr>
          <w:rFonts w:ascii="Arial" w:hAnsi="Arial" w:cs="Arial"/>
          <w:sz w:val="40"/>
          <w:szCs w:val="40"/>
        </w:rPr>
        <w:t>Patria</w:t>
      </w:r>
    </w:p>
    <w:p w:rsidR="00342CBB" w:rsidRPr="00952C70" w:rsidRDefault="00342CBB" w:rsidP="00952C70">
      <w:pPr>
        <w:pStyle w:val="Paragrafoelenco"/>
        <w:numPr>
          <w:ilvl w:val="0"/>
          <w:numId w:val="3"/>
        </w:numPr>
        <w:jc w:val="left"/>
        <w:rPr>
          <w:rFonts w:ascii="Arial" w:hAnsi="Arial" w:cs="Arial"/>
          <w:sz w:val="40"/>
          <w:szCs w:val="40"/>
        </w:rPr>
      </w:pPr>
      <w:r w:rsidRPr="00952C70">
        <w:rPr>
          <w:rFonts w:ascii="Arial" w:hAnsi="Arial" w:cs="Arial"/>
          <w:sz w:val="40"/>
          <w:szCs w:val="40"/>
        </w:rPr>
        <w:t>Famiglia</w:t>
      </w:r>
    </w:p>
    <w:p w:rsidR="00342CBB" w:rsidRPr="00952C70" w:rsidRDefault="00342CBB" w:rsidP="00952C70">
      <w:pPr>
        <w:pStyle w:val="Paragrafoelenco"/>
        <w:numPr>
          <w:ilvl w:val="0"/>
          <w:numId w:val="3"/>
        </w:numPr>
        <w:jc w:val="left"/>
        <w:rPr>
          <w:rFonts w:ascii="Arial" w:hAnsi="Arial" w:cs="Arial"/>
          <w:sz w:val="40"/>
          <w:szCs w:val="40"/>
        </w:rPr>
      </w:pPr>
      <w:r w:rsidRPr="00952C70">
        <w:rPr>
          <w:rFonts w:ascii="Arial" w:hAnsi="Arial" w:cs="Arial"/>
          <w:sz w:val="40"/>
          <w:szCs w:val="40"/>
        </w:rPr>
        <w:t>Religione</w:t>
      </w:r>
    </w:p>
    <w:p w:rsidR="00342CBB" w:rsidRPr="00952C70" w:rsidRDefault="00342CBB" w:rsidP="00952C70">
      <w:pPr>
        <w:pStyle w:val="Paragrafoelenco"/>
        <w:numPr>
          <w:ilvl w:val="0"/>
          <w:numId w:val="3"/>
        </w:numPr>
        <w:jc w:val="left"/>
        <w:rPr>
          <w:rFonts w:ascii="Arial" w:hAnsi="Arial" w:cs="Arial"/>
          <w:sz w:val="40"/>
          <w:szCs w:val="40"/>
        </w:rPr>
      </w:pPr>
      <w:r w:rsidRPr="00952C70">
        <w:rPr>
          <w:rFonts w:ascii="Arial" w:hAnsi="Arial" w:cs="Arial"/>
          <w:sz w:val="40"/>
          <w:szCs w:val="40"/>
        </w:rPr>
        <w:t>Organizzazione sociale</w:t>
      </w:r>
    </w:p>
    <w:p w:rsidR="00342CBB" w:rsidRDefault="00342CBB" w:rsidP="00342CBB">
      <w:pPr>
        <w:jc w:val="left"/>
        <w:rPr>
          <w:rFonts w:ascii="Arial" w:hAnsi="Arial" w:cs="Arial"/>
          <w:sz w:val="40"/>
          <w:szCs w:val="40"/>
        </w:rPr>
      </w:pPr>
    </w:p>
    <w:p w:rsidR="00342CBB" w:rsidRDefault="00342CBB" w:rsidP="00342CBB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I Romani avevano perso i valori sui quali era stata fondata Roma, molti vivevano nel lusso, anziché pensare al bene di tutti i cittadini.</w:t>
      </w:r>
    </w:p>
    <w:p w:rsidR="00342CBB" w:rsidRDefault="00342CBB" w:rsidP="00342CBB">
      <w:pPr>
        <w:jc w:val="left"/>
        <w:rPr>
          <w:rFonts w:ascii="Arial" w:hAnsi="Arial" w:cs="Arial"/>
          <w:sz w:val="40"/>
          <w:szCs w:val="40"/>
        </w:rPr>
      </w:pPr>
    </w:p>
    <w:p w:rsidR="00342CBB" w:rsidRDefault="00342CBB" w:rsidP="00342CBB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Spesso i Romani trovavano rifugio in religioni orientali e in culti bizzarri e avevano abbandonato la religione dei loro antenati.</w:t>
      </w:r>
    </w:p>
    <w:p w:rsidR="00342CBB" w:rsidRDefault="00342CBB" w:rsidP="00342CBB">
      <w:pPr>
        <w:jc w:val="left"/>
        <w:rPr>
          <w:rFonts w:ascii="Arial" w:hAnsi="Arial" w:cs="Arial"/>
          <w:sz w:val="40"/>
          <w:szCs w:val="40"/>
        </w:rPr>
      </w:pPr>
    </w:p>
    <w:p w:rsidR="00342CBB" w:rsidRDefault="00342CBB" w:rsidP="00342CBB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FATTORI MILITARI</w:t>
      </w:r>
    </w:p>
    <w:p w:rsidR="00342CBB" w:rsidRDefault="00342CBB" w:rsidP="00342CBB">
      <w:pPr>
        <w:jc w:val="center"/>
        <w:rPr>
          <w:rFonts w:ascii="Arial" w:hAnsi="Arial" w:cs="Arial"/>
          <w:sz w:val="40"/>
          <w:szCs w:val="40"/>
        </w:rPr>
      </w:pPr>
    </w:p>
    <w:p w:rsidR="00342CBB" w:rsidRDefault="00342CBB" w:rsidP="00342CBB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I Romani non erano più disposti a sacrificarsi per il bene della patria. </w:t>
      </w:r>
    </w:p>
    <w:p w:rsidR="00342CBB" w:rsidRDefault="00342CBB" w:rsidP="00342CBB">
      <w:pPr>
        <w:jc w:val="left"/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Gli imperatori furono costretti ad arruolare </w:t>
      </w:r>
      <w:r w:rsidRPr="00342CBB">
        <w:rPr>
          <w:rFonts w:ascii="Arial" w:hAnsi="Arial" w:cs="Arial"/>
          <w:color w:val="FF0000"/>
          <w:sz w:val="40"/>
          <w:szCs w:val="40"/>
        </w:rPr>
        <w:t>MERCENARI:</w:t>
      </w:r>
      <w:r>
        <w:rPr>
          <w:rFonts w:ascii="Arial" w:hAnsi="Arial" w:cs="Arial"/>
          <w:color w:val="FF0000"/>
          <w:sz w:val="40"/>
          <w:szCs w:val="40"/>
        </w:rPr>
        <w:t xml:space="preserve">  </w:t>
      </w:r>
    </w:p>
    <w:p w:rsidR="00342CBB" w:rsidRDefault="00342CBB" w:rsidP="00342CBB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soldati che combattono in cambio di uno stipendio ( mercede)</w:t>
      </w:r>
    </w:p>
    <w:p w:rsidR="00342CBB" w:rsidRDefault="00342CBB" w:rsidP="00342CBB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spesso erano barbari.</w:t>
      </w:r>
    </w:p>
    <w:p w:rsidR="00342CBB" w:rsidRDefault="00AB60D5" w:rsidP="00342CBB">
      <w:pPr>
        <w:jc w:val="left"/>
        <w:rPr>
          <w:rFonts w:ascii="Arial" w:hAnsi="Arial" w:cs="Arial"/>
          <w:sz w:val="40"/>
          <w:szCs w:val="40"/>
        </w:rPr>
      </w:pPr>
      <w:r>
        <w:rPr>
          <w:noProof/>
          <w:lang w:eastAsia="it-IT"/>
        </w:rPr>
        <w:lastRenderedPageBreak/>
        <w:drawing>
          <wp:inline distT="0" distB="0" distL="0" distR="0" wp14:anchorId="5FF01921" wp14:editId="6A4951A3">
            <wp:extent cx="3028130" cy="4267835"/>
            <wp:effectExtent l="0" t="0" r="1270" b="0"/>
            <wp:docPr id="5" name="Immagine 5" descr="http://www.comune.jesi.an.it/conti/progetti/COMENIUS/COM06/ROMA/VITA/SOLDA/soldat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omune.jesi.an.it/conti/progetti/COMENIUS/COM06/ROMA/VITA/SOLDA/soldati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60" cy="430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BB" w:rsidRPr="00342CBB" w:rsidRDefault="00342CBB" w:rsidP="00342CBB">
      <w:pPr>
        <w:jc w:val="left"/>
        <w:rPr>
          <w:rFonts w:ascii="Arial" w:hAnsi="Arial" w:cs="Arial"/>
          <w:sz w:val="40"/>
          <w:szCs w:val="40"/>
        </w:rPr>
      </w:pPr>
    </w:p>
    <w:p w:rsidR="00342CBB" w:rsidRDefault="00342CBB" w:rsidP="00342CBB">
      <w:pPr>
        <w:jc w:val="left"/>
        <w:rPr>
          <w:rFonts w:ascii="Arial" w:hAnsi="Arial" w:cs="Arial"/>
          <w:sz w:val="40"/>
          <w:szCs w:val="40"/>
        </w:rPr>
      </w:pPr>
    </w:p>
    <w:p w:rsidR="00342CBB" w:rsidRDefault="002C1B9D" w:rsidP="002C1B9D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FATTORI ESTERNI</w:t>
      </w:r>
    </w:p>
    <w:p w:rsidR="002C1B9D" w:rsidRDefault="002C1B9D" w:rsidP="002C1B9D">
      <w:pPr>
        <w:jc w:val="center"/>
        <w:rPr>
          <w:rFonts w:ascii="Arial" w:hAnsi="Arial" w:cs="Arial"/>
          <w:sz w:val="40"/>
          <w:szCs w:val="40"/>
        </w:rPr>
      </w:pPr>
    </w:p>
    <w:p w:rsidR="002C1B9D" w:rsidRDefault="002C1B9D" w:rsidP="002C1B9D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Le invasioni barbariche</w:t>
      </w:r>
    </w:p>
    <w:p w:rsidR="00F060BE" w:rsidRDefault="00F060BE" w:rsidP="002C1B9D">
      <w:pPr>
        <w:jc w:val="left"/>
        <w:rPr>
          <w:rFonts w:ascii="Arial" w:hAnsi="Arial" w:cs="Arial"/>
          <w:sz w:val="40"/>
          <w:szCs w:val="40"/>
        </w:rPr>
      </w:pPr>
    </w:p>
    <w:p w:rsidR="00F060BE" w:rsidRDefault="00F060BE" w:rsidP="002C1B9D">
      <w:pPr>
        <w:jc w:val="left"/>
        <w:rPr>
          <w:rFonts w:ascii="Arial" w:hAnsi="Arial" w:cs="Arial"/>
          <w:sz w:val="40"/>
          <w:szCs w:val="40"/>
        </w:rPr>
      </w:pPr>
    </w:p>
    <w:p w:rsidR="002C1B9D" w:rsidRDefault="00435269" w:rsidP="00342CBB">
      <w:pPr>
        <w:jc w:val="left"/>
        <w:rPr>
          <w:rFonts w:ascii="Arial" w:hAnsi="Arial" w:cs="Arial"/>
          <w:sz w:val="40"/>
          <w:szCs w:val="40"/>
        </w:rPr>
      </w:pPr>
      <w:r>
        <w:rPr>
          <w:noProof/>
          <w:lang w:eastAsia="it-IT"/>
        </w:rPr>
        <w:lastRenderedPageBreak/>
        <w:drawing>
          <wp:inline distT="0" distB="0" distL="0" distR="0" wp14:anchorId="5FBCBA85" wp14:editId="28291689">
            <wp:extent cx="6120130" cy="4635998"/>
            <wp:effectExtent l="0" t="0" r="0" b="0"/>
            <wp:docPr id="6" name="Immagine 6" descr="http://www.indire.it/immagini/immag/tstsga/ts964v4-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ndire.it/immagini/immag/tstsga/ts964v4-1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3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9D" w:rsidRDefault="002C1B9D" w:rsidP="00342CBB">
      <w:pPr>
        <w:jc w:val="left"/>
        <w:rPr>
          <w:rFonts w:ascii="Arial" w:hAnsi="Arial" w:cs="Arial"/>
          <w:sz w:val="40"/>
          <w:szCs w:val="40"/>
        </w:rPr>
      </w:pPr>
    </w:p>
    <w:p w:rsidR="00342CBB" w:rsidRDefault="00342CBB" w:rsidP="00342CBB">
      <w:pPr>
        <w:jc w:val="left"/>
        <w:rPr>
          <w:rFonts w:ascii="Arial" w:hAnsi="Arial" w:cs="Arial"/>
          <w:sz w:val="40"/>
          <w:szCs w:val="40"/>
        </w:rPr>
      </w:pPr>
    </w:p>
    <w:p w:rsidR="00342CBB" w:rsidRDefault="00435269" w:rsidP="00342CBB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La sconfitta di </w:t>
      </w:r>
      <w:r w:rsidRPr="00952C70">
        <w:rPr>
          <w:rFonts w:ascii="Arial" w:hAnsi="Arial" w:cs="Arial"/>
          <w:color w:val="FF0000"/>
          <w:sz w:val="40"/>
          <w:szCs w:val="40"/>
        </w:rPr>
        <w:t>Adrianopoli</w:t>
      </w:r>
      <w:r>
        <w:rPr>
          <w:rFonts w:ascii="Arial" w:hAnsi="Arial" w:cs="Arial"/>
          <w:sz w:val="40"/>
          <w:szCs w:val="40"/>
        </w:rPr>
        <w:t>:</w:t>
      </w:r>
    </w:p>
    <w:p w:rsidR="00435269" w:rsidRDefault="00435269" w:rsidP="00342CBB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nel IV secolo i Visigoti irruppero nell’Impero varcando il fiume Danubio</w:t>
      </w:r>
    </w:p>
    <w:p w:rsidR="00435269" w:rsidRDefault="00435269" w:rsidP="00342CBB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Nel 378 ad Adrianopoli l’Imperatore non riuscì a fermarli.</w:t>
      </w:r>
    </w:p>
    <w:p w:rsidR="00435269" w:rsidRDefault="00435269" w:rsidP="00342CBB">
      <w:pPr>
        <w:jc w:val="left"/>
        <w:rPr>
          <w:rFonts w:ascii="Arial" w:hAnsi="Arial" w:cs="Arial"/>
          <w:sz w:val="40"/>
          <w:szCs w:val="40"/>
        </w:rPr>
      </w:pPr>
    </w:p>
    <w:p w:rsidR="00435269" w:rsidRDefault="00435269" w:rsidP="00342CBB">
      <w:pPr>
        <w:jc w:val="left"/>
        <w:rPr>
          <w:rFonts w:ascii="Arial" w:hAnsi="Arial" w:cs="Arial"/>
          <w:sz w:val="40"/>
          <w:szCs w:val="40"/>
        </w:rPr>
      </w:pPr>
    </w:p>
    <w:p w:rsidR="00435269" w:rsidRDefault="00435269" w:rsidP="00342CBB">
      <w:pPr>
        <w:jc w:val="left"/>
        <w:rPr>
          <w:rFonts w:ascii="Arial" w:hAnsi="Arial" w:cs="Arial"/>
          <w:sz w:val="40"/>
          <w:szCs w:val="40"/>
        </w:rPr>
      </w:pPr>
    </w:p>
    <w:p w:rsidR="00435269" w:rsidRDefault="00435269" w:rsidP="00342CBB">
      <w:pPr>
        <w:jc w:val="left"/>
        <w:rPr>
          <w:rFonts w:ascii="Arial" w:hAnsi="Arial" w:cs="Arial"/>
          <w:sz w:val="40"/>
          <w:szCs w:val="40"/>
        </w:rPr>
      </w:pPr>
    </w:p>
    <w:p w:rsidR="00952C70" w:rsidRDefault="00952C70" w:rsidP="00342CBB">
      <w:pPr>
        <w:jc w:val="left"/>
        <w:rPr>
          <w:rFonts w:ascii="Arial" w:hAnsi="Arial" w:cs="Arial"/>
          <w:sz w:val="40"/>
          <w:szCs w:val="40"/>
        </w:rPr>
      </w:pPr>
    </w:p>
    <w:p w:rsidR="00952C70" w:rsidRDefault="00952C70" w:rsidP="00342CBB">
      <w:pPr>
        <w:jc w:val="left"/>
        <w:rPr>
          <w:rFonts w:ascii="Arial" w:hAnsi="Arial" w:cs="Arial"/>
          <w:sz w:val="40"/>
          <w:szCs w:val="40"/>
        </w:rPr>
      </w:pPr>
    </w:p>
    <w:p w:rsidR="00952C70" w:rsidRDefault="00952C70" w:rsidP="00342CBB">
      <w:pPr>
        <w:jc w:val="left"/>
        <w:rPr>
          <w:rFonts w:ascii="Arial" w:hAnsi="Arial" w:cs="Arial"/>
          <w:sz w:val="40"/>
          <w:szCs w:val="40"/>
        </w:rPr>
      </w:pPr>
    </w:p>
    <w:p w:rsidR="00952C70" w:rsidRDefault="00952C70" w:rsidP="00342CBB">
      <w:pPr>
        <w:jc w:val="left"/>
        <w:rPr>
          <w:rFonts w:ascii="Arial" w:hAnsi="Arial" w:cs="Arial"/>
          <w:sz w:val="40"/>
          <w:szCs w:val="40"/>
        </w:rPr>
      </w:pPr>
    </w:p>
    <w:p w:rsidR="00952C70" w:rsidRDefault="00952C70" w:rsidP="00342CBB">
      <w:pPr>
        <w:jc w:val="left"/>
        <w:rPr>
          <w:rFonts w:ascii="Arial" w:hAnsi="Arial" w:cs="Arial"/>
          <w:sz w:val="40"/>
          <w:szCs w:val="40"/>
        </w:rPr>
      </w:pPr>
    </w:p>
    <w:p w:rsidR="00435269" w:rsidRDefault="00435269" w:rsidP="00342CBB">
      <w:pPr>
        <w:jc w:val="left"/>
        <w:rPr>
          <w:rFonts w:ascii="Arial" w:hAnsi="Arial" w:cs="Arial"/>
          <w:sz w:val="40"/>
          <w:szCs w:val="40"/>
        </w:rPr>
      </w:pPr>
    </w:p>
    <w:p w:rsidR="00435269" w:rsidRDefault="00435269" w:rsidP="00342CBB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Poi ancora:  ( vedi cartina a pagina 13)</w:t>
      </w:r>
    </w:p>
    <w:p w:rsidR="00435269" w:rsidRDefault="00435269" w:rsidP="00342CBB">
      <w:pPr>
        <w:jc w:val="left"/>
        <w:rPr>
          <w:rFonts w:ascii="Arial" w:hAnsi="Arial" w:cs="Arial"/>
          <w:sz w:val="40"/>
          <w:szCs w:val="4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435269" w:rsidTr="00435269">
        <w:tc>
          <w:tcPr>
            <w:tcW w:w="4814" w:type="dxa"/>
          </w:tcPr>
          <w:p w:rsidR="00435269" w:rsidRDefault="00435269" w:rsidP="00342CBB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Vandali  </w:t>
            </w:r>
          </w:p>
        </w:tc>
        <w:tc>
          <w:tcPr>
            <w:tcW w:w="4814" w:type="dxa"/>
          </w:tcPr>
          <w:p w:rsidR="00435269" w:rsidRDefault="00435269" w:rsidP="0043526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Gallia e Spagna</w:t>
            </w:r>
          </w:p>
          <w:p w:rsidR="00435269" w:rsidRDefault="00435269" w:rsidP="0043526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Africa settentrionale</w:t>
            </w:r>
          </w:p>
          <w:p w:rsidR="00435269" w:rsidRDefault="00435269" w:rsidP="0043526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435269" w:rsidTr="00435269">
        <w:tc>
          <w:tcPr>
            <w:tcW w:w="4814" w:type="dxa"/>
          </w:tcPr>
          <w:p w:rsidR="00435269" w:rsidRDefault="00435269" w:rsidP="00342CBB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Alani  </w:t>
            </w:r>
          </w:p>
          <w:p w:rsidR="00435269" w:rsidRDefault="00435269" w:rsidP="00342CBB">
            <w:pPr>
              <w:jc w:val="lef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4814" w:type="dxa"/>
          </w:tcPr>
          <w:p w:rsidR="00435269" w:rsidRDefault="00435269" w:rsidP="0043526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Spagna</w:t>
            </w:r>
          </w:p>
        </w:tc>
      </w:tr>
      <w:tr w:rsidR="00435269" w:rsidTr="00435269">
        <w:tc>
          <w:tcPr>
            <w:tcW w:w="4814" w:type="dxa"/>
          </w:tcPr>
          <w:p w:rsidR="00435269" w:rsidRDefault="00435269" w:rsidP="00342CBB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Svevi</w:t>
            </w:r>
          </w:p>
          <w:p w:rsidR="00435269" w:rsidRDefault="00435269" w:rsidP="00342CBB">
            <w:pPr>
              <w:jc w:val="left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4814" w:type="dxa"/>
          </w:tcPr>
          <w:p w:rsidR="00435269" w:rsidRDefault="00435269" w:rsidP="0043526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Spagna</w:t>
            </w:r>
          </w:p>
        </w:tc>
      </w:tr>
      <w:tr w:rsidR="00435269" w:rsidTr="00435269">
        <w:tc>
          <w:tcPr>
            <w:tcW w:w="4814" w:type="dxa"/>
          </w:tcPr>
          <w:p w:rsidR="00435269" w:rsidRDefault="00435269" w:rsidP="00342CBB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Burgundi  </w:t>
            </w:r>
          </w:p>
        </w:tc>
        <w:tc>
          <w:tcPr>
            <w:tcW w:w="4814" w:type="dxa"/>
          </w:tcPr>
          <w:p w:rsidR="00435269" w:rsidRDefault="00435269" w:rsidP="0043526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Germania</w:t>
            </w:r>
          </w:p>
          <w:p w:rsidR="00435269" w:rsidRDefault="00435269" w:rsidP="0043526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435269" w:rsidTr="00435269">
        <w:tc>
          <w:tcPr>
            <w:tcW w:w="4814" w:type="dxa"/>
          </w:tcPr>
          <w:p w:rsidR="00435269" w:rsidRDefault="00435269" w:rsidP="00342CBB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Angli e Sassoni</w:t>
            </w:r>
          </w:p>
        </w:tc>
        <w:tc>
          <w:tcPr>
            <w:tcW w:w="4814" w:type="dxa"/>
          </w:tcPr>
          <w:p w:rsidR="00435269" w:rsidRDefault="00435269" w:rsidP="0043526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Gran Bretagna</w:t>
            </w:r>
          </w:p>
          <w:p w:rsidR="00435269" w:rsidRDefault="00435269" w:rsidP="0043526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:rsidR="00435269" w:rsidRDefault="00435269" w:rsidP="00342CBB">
      <w:pPr>
        <w:jc w:val="left"/>
        <w:rPr>
          <w:rFonts w:ascii="Arial" w:hAnsi="Arial" w:cs="Arial"/>
          <w:sz w:val="40"/>
          <w:szCs w:val="40"/>
        </w:rPr>
      </w:pPr>
    </w:p>
    <w:p w:rsidR="00435269" w:rsidRDefault="00435269" w:rsidP="00342CBB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Come reagirono i Romani?</w:t>
      </w:r>
    </w:p>
    <w:p w:rsidR="00435269" w:rsidRDefault="00435269" w:rsidP="00342CBB">
      <w:pPr>
        <w:jc w:val="left"/>
        <w:rPr>
          <w:rFonts w:ascii="Arial" w:hAnsi="Arial" w:cs="Arial"/>
          <w:sz w:val="40"/>
          <w:szCs w:val="40"/>
        </w:rPr>
      </w:pPr>
    </w:p>
    <w:p w:rsidR="00435269" w:rsidRDefault="00435269" w:rsidP="00435269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Dal punto di vista militare </w:t>
      </w:r>
      <w:r w:rsidRPr="00435269">
        <w:rPr>
          <w:rFonts w:ascii="Arial" w:hAnsi="Arial" w:cs="Arial"/>
          <w:sz w:val="40"/>
          <w:szCs w:val="40"/>
          <w:u w:val="single"/>
        </w:rPr>
        <w:t xml:space="preserve">l’esercito romano non riuscì a contrastare </w:t>
      </w:r>
      <w:r>
        <w:rPr>
          <w:rFonts w:ascii="Arial" w:hAnsi="Arial" w:cs="Arial"/>
          <w:sz w:val="40"/>
          <w:szCs w:val="40"/>
        </w:rPr>
        <w:t>le forze che premevano ai confini</w:t>
      </w:r>
    </w:p>
    <w:p w:rsidR="00435269" w:rsidRDefault="00435269" w:rsidP="00435269">
      <w:pPr>
        <w:jc w:val="left"/>
        <w:rPr>
          <w:rFonts w:ascii="Arial" w:hAnsi="Arial" w:cs="Arial"/>
          <w:sz w:val="40"/>
          <w:szCs w:val="40"/>
        </w:rPr>
      </w:pPr>
    </w:p>
    <w:p w:rsidR="00435269" w:rsidRDefault="00435269" w:rsidP="00342CBB">
      <w:pPr>
        <w:jc w:val="left"/>
        <w:rPr>
          <w:rFonts w:ascii="Arial" w:hAnsi="Arial" w:cs="Arial"/>
          <w:sz w:val="40"/>
          <w:szCs w:val="40"/>
        </w:rPr>
      </w:pPr>
      <w:r w:rsidRPr="00435269">
        <w:rPr>
          <w:rFonts w:ascii="Arial" w:hAnsi="Arial" w:cs="Arial"/>
          <w:sz w:val="40"/>
          <w:szCs w:val="40"/>
          <w:u w:val="single"/>
        </w:rPr>
        <w:t xml:space="preserve">Fecero accordi </w:t>
      </w:r>
      <w:r>
        <w:rPr>
          <w:rFonts w:ascii="Arial" w:hAnsi="Arial" w:cs="Arial"/>
          <w:sz w:val="40"/>
          <w:szCs w:val="40"/>
        </w:rPr>
        <w:t>in modo da concedere alle popolazioni  territori ai confini dell’Impero lasciando loro la possibilità di mantenere le propri tradizioni, usi, consuetudini</w:t>
      </w:r>
    </w:p>
    <w:p w:rsidR="003574A8" w:rsidRDefault="003574A8" w:rsidP="00342CBB">
      <w:pPr>
        <w:jc w:val="left"/>
        <w:rPr>
          <w:rFonts w:ascii="Arial" w:hAnsi="Arial" w:cs="Arial"/>
          <w:sz w:val="40"/>
          <w:szCs w:val="40"/>
        </w:rPr>
      </w:pPr>
    </w:p>
    <w:p w:rsidR="003574A8" w:rsidRDefault="003574A8" w:rsidP="00342CBB">
      <w:pPr>
        <w:jc w:val="left"/>
        <w:rPr>
          <w:rFonts w:ascii="Arial" w:hAnsi="Arial" w:cs="Arial"/>
          <w:sz w:val="40"/>
          <w:szCs w:val="40"/>
        </w:rPr>
      </w:pPr>
    </w:p>
    <w:p w:rsidR="003574A8" w:rsidRDefault="003574A8" w:rsidP="00342CBB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Alcune popolazioni giunsero fino a Roma e la saccheggiarono:</w:t>
      </w:r>
    </w:p>
    <w:p w:rsidR="003574A8" w:rsidRDefault="003574A8" w:rsidP="00342CBB">
      <w:pPr>
        <w:jc w:val="left"/>
        <w:rPr>
          <w:rFonts w:ascii="Arial" w:hAnsi="Arial" w:cs="Arial"/>
          <w:sz w:val="40"/>
          <w:szCs w:val="40"/>
        </w:rPr>
      </w:pPr>
    </w:p>
    <w:p w:rsidR="003574A8" w:rsidRDefault="003574A8" w:rsidP="00342CBB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 xml:space="preserve">nel </w:t>
      </w:r>
      <w:r w:rsidRPr="00952C70">
        <w:rPr>
          <w:rFonts w:ascii="Arial" w:hAnsi="Arial" w:cs="Arial"/>
          <w:color w:val="FF0000"/>
          <w:sz w:val="40"/>
          <w:szCs w:val="40"/>
        </w:rPr>
        <w:t xml:space="preserve">410 </w:t>
      </w:r>
      <w:r>
        <w:rPr>
          <w:rFonts w:ascii="Arial" w:hAnsi="Arial" w:cs="Arial"/>
          <w:sz w:val="40"/>
          <w:szCs w:val="40"/>
        </w:rPr>
        <w:t>il re Alarico  a capo dei  Visigoti assediò Roma e la saccheggiò.</w:t>
      </w:r>
    </w:p>
    <w:p w:rsidR="003574A8" w:rsidRDefault="003574A8" w:rsidP="00342CBB">
      <w:pPr>
        <w:jc w:val="left"/>
        <w:rPr>
          <w:rFonts w:ascii="Arial" w:hAnsi="Arial" w:cs="Arial"/>
          <w:sz w:val="40"/>
          <w:szCs w:val="40"/>
        </w:rPr>
      </w:pPr>
    </w:p>
    <w:p w:rsidR="003574A8" w:rsidRPr="00952C70" w:rsidRDefault="003574A8" w:rsidP="00342CBB">
      <w:pPr>
        <w:jc w:val="left"/>
        <w:rPr>
          <w:rFonts w:ascii="Arial" w:hAnsi="Arial" w:cs="Arial"/>
          <w:color w:val="FF0000"/>
          <w:sz w:val="40"/>
          <w:szCs w:val="40"/>
        </w:rPr>
      </w:pPr>
      <w:r w:rsidRPr="00952C70">
        <w:rPr>
          <w:rFonts w:ascii="Arial" w:hAnsi="Arial" w:cs="Arial"/>
          <w:color w:val="FF0000"/>
          <w:sz w:val="40"/>
          <w:szCs w:val="40"/>
        </w:rPr>
        <w:t>SACCO DI ROMA</w:t>
      </w:r>
    </w:p>
    <w:p w:rsidR="003574A8" w:rsidRDefault="00331DD5" w:rsidP="00342CBB">
      <w:pPr>
        <w:jc w:val="left"/>
        <w:rPr>
          <w:rFonts w:ascii="Arial" w:hAnsi="Arial" w:cs="Arial"/>
          <w:sz w:val="40"/>
          <w:szCs w:val="40"/>
        </w:rPr>
      </w:pPr>
      <w:r>
        <w:rPr>
          <w:noProof/>
          <w:lang w:eastAsia="it-IT"/>
        </w:rPr>
        <w:drawing>
          <wp:inline distT="0" distB="0" distL="0" distR="0" wp14:anchorId="05C0A81D" wp14:editId="49CD541D">
            <wp:extent cx="6120130" cy="3947484"/>
            <wp:effectExtent l="0" t="0" r="0" b="0"/>
            <wp:docPr id="7" name="Immagine 7" descr="http://www.archeo.it/uploads/media/2011/OTTOBRE/barbari/thumbnail/view_13-DEC525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rcheo.it/uploads/media/2011/OTTOBRE/barbari/thumbnail/view_13-DEC525-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4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69" w:rsidRDefault="00435269" w:rsidP="00342CBB">
      <w:pPr>
        <w:jc w:val="left"/>
        <w:rPr>
          <w:rFonts w:ascii="Arial" w:hAnsi="Arial" w:cs="Arial"/>
          <w:sz w:val="40"/>
          <w:szCs w:val="40"/>
        </w:rPr>
      </w:pPr>
    </w:p>
    <w:p w:rsidR="00435269" w:rsidRDefault="00331DD5" w:rsidP="00342CBB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MOLTI PENSARONO CHE FOSSE VICINA LA FINE DEL MONDO: DOPO 800 ANNI ROMA, CAPO DEL MONDO ALLORA CONOSCIUTO, VENIVA OCCUPATA DA UN POPOLO STRANIERO.</w:t>
      </w:r>
    </w:p>
    <w:p w:rsidR="00435269" w:rsidRDefault="00435269" w:rsidP="00342CBB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</w:t>
      </w:r>
    </w:p>
    <w:p w:rsidR="00392AF1" w:rsidRDefault="00331DD5" w:rsidP="001461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Un altro popolo, gli </w:t>
      </w:r>
      <w:r w:rsidRPr="00952C70">
        <w:rPr>
          <w:rFonts w:ascii="Arial" w:hAnsi="Arial" w:cs="Arial"/>
          <w:color w:val="FF0000"/>
          <w:sz w:val="40"/>
          <w:szCs w:val="40"/>
        </w:rPr>
        <w:t>Unni</w:t>
      </w:r>
      <w:r>
        <w:rPr>
          <w:rFonts w:ascii="Arial" w:hAnsi="Arial" w:cs="Arial"/>
          <w:sz w:val="40"/>
          <w:szCs w:val="40"/>
        </w:rPr>
        <w:t xml:space="preserve">, con a capo </w:t>
      </w:r>
      <w:r w:rsidRPr="00331DD5">
        <w:rPr>
          <w:rFonts w:ascii="Arial" w:hAnsi="Arial" w:cs="Arial"/>
          <w:sz w:val="40"/>
          <w:szCs w:val="40"/>
          <w:u w:val="single"/>
        </w:rPr>
        <w:t>Attila</w:t>
      </w:r>
      <w:r>
        <w:rPr>
          <w:rFonts w:ascii="Arial" w:hAnsi="Arial" w:cs="Arial"/>
          <w:sz w:val="40"/>
          <w:szCs w:val="40"/>
        </w:rPr>
        <w:t xml:space="preserve"> giunse fino al fiume Mincio vicino a Mantova, qui fu fermato dal Papa Leone I.</w:t>
      </w:r>
    </w:p>
    <w:p w:rsidR="00331DD5" w:rsidRDefault="007C0791" w:rsidP="001461A5">
      <w:pPr>
        <w:rPr>
          <w:rFonts w:ascii="Arial" w:hAnsi="Arial" w:cs="Arial"/>
          <w:sz w:val="40"/>
          <w:szCs w:val="40"/>
        </w:rPr>
      </w:pPr>
      <w:r>
        <w:rPr>
          <w:noProof/>
          <w:lang w:eastAsia="it-IT"/>
        </w:rPr>
        <w:lastRenderedPageBreak/>
        <w:drawing>
          <wp:inline distT="0" distB="0" distL="0" distR="0" wp14:anchorId="3110D81F" wp14:editId="698C3F86">
            <wp:extent cx="6530975" cy="3658809"/>
            <wp:effectExtent l="0" t="0" r="3175" b="0"/>
            <wp:docPr id="8" name="Immagine 8" descr="https://upload.wikimedia.org/wikipedia/commons/f/f4/Incontro_di_leone_magno_e_attil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f/f4/Incontro_di_leone_magno_e_attila_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870" cy="367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F40" w:rsidRDefault="00120F40" w:rsidP="001461A5">
      <w:pPr>
        <w:rPr>
          <w:rFonts w:ascii="Arial" w:hAnsi="Arial" w:cs="Arial"/>
          <w:sz w:val="40"/>
          <w:szCs w:val="40"/>
        </w:rPr>
      </w:pPr>
    </w:p>
    <w:p w:rsidR="007C0791" w:rsidRDefault="007C0791" w:rsidP="001461A5">
      <w:pPr>
        <w:rPr>
          <w:rFonts w:ascii="Arial" w:hAnsi="Arial" w:cs="Arial"/>
          <w:sz w:val="40"/>
          <w:szCs w:val="40"/>
        </w:rPr>
      </w:pPr>
    </w:p>
    <w:p w:rsidR="007C0791" w:rsidRPr="00952C70" w:rsidRDefault="00C568C3" w:rsidP="001461A5">
      <w:pPr>
        <w:rPr>
          <w:rFonts w:ascii="Arial" w:hAnsi="Arial" w:cs="Arial"/>
          <w:color w:val="FF0000"/>
          <w:sz w:val="40"/>
          <w:szCs w:val="40"/>
        </w:rPr>
      </w:pPr>
      <w:r w:rsidRPr="00952C70">
        <w:rPr>
          <w:rFonts w:ascii="Arial" w:hAnsi="Arial" w:cs="Arial"/>
          <w:color w:val="FF0000"/>
          <w:sz w:val="40"/>
          <w:szCs w:val="40"/>
        </w:rPr>
        <w:t>476   : cade l’</w:t>
      </w:r>
      <w:r w:rsidR="007C0791" w:rsidRPr="00952C70">
        <w:rPr>
          <w:rFonts w:ascii="Arial" w:hAnsi="Arial" w:cs="Arial"/>
          <w:color w:val="FF0000"/>
          <w:sz w:val="40"/>
          <w:szCs w:val="40"/>
        </w:rPr>
        <w:t>impero romano d’Occidente</w:t>
      </w:r>
    </w:p>
    <w:p w:rsidR="00C568C3" w:rsidRDefault="00C568C3" w:rsidP="001461A5">
      <w:pPr>
        <w:rPr>
          <w:rFonts w:ascii="Arial" w:hAnsi="Arial" w:cs="Arial"/>
          <w:sz w:val="40"/>
          <w:szCs w:val="40"/>
        </w:rPr>
      </w:pPr>
    </w:p>
    <w:p w:rsidR="00C568C3" w:rsidRDefault="00C568C3" w:rsidP="001461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Odoacre, re degli Eruli, depose l’ultimo imperatore romano Romolo Augustolo ( un ragazzino) e inviò le insegne imperiali a Zenone imperatore d’</w:t>
      </w:r>
      <w:bookmarkStart w:id="0" w:name="_GoBack"/>
      <w:bookmarkEnd w:id="0"/>
      <w:r>
        <w:rPr>
          <w:rFonts w:ascii="Arial" w:hAnsi="Arial" w:cs="Arial"/>
          <w:sz w:val="40"/>
          <w:szCs w:val="40"/>
        </w:rPr>
        <w:t>Oriente.</w:t>
      </w:r>
    </w:p>
    <w:p w:rsidR="007C0791" w:rsidRDefault="00207EEA" w:rsidP="001461A5">
      <w:pPr>
        <w:rPr>
          <w:rFonts w:ascii="Arial" w:hAnsi="Arial" w:cs="Arial"/>
          <w:sz w:val="40"/>
          <w:szCs w:val="40"/>
        </w:rPr>
      </w:pPr>
      <w:r>
        <w:rPr>
          <w:noProof/>
          <w:lang w:eastAsia="it-IT"/>
        </w:rPr>
        <w:lastRenderedPageBreak/>
        <w:drawing>
          <wp:inline distT="0" distB="0" distL="0" distR="0" wp14:anchorId="61415304" wp14:editId="5FFA6774">
            <wp:extent cx="6120130" cy="7071946"/>
            <wp:effectExtent l="0" t="0" r="0" b="0"/>
            <wp:docPr id="9" name="Immagine 9" descr="https://upload.wikimedia.org/wikipedia/commons/2/26/Roman_Stand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2/26/Roman_Standard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7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791" w:rsidRPr="00223121" w:rsidRDefault="007C0791" w:rsidP="001461A5">
      <w:pPr>
        <w:rPr>
          <w:rFonts w:ascii="Arial" w:hAnsi="Arial" w:cs="Arial"/>
          <w:sz w:val="40"/>
          <w:szCs w:val="40"/>
        </w:rPr>
      </w:pPr>
    </w:p>
    <w:sectPr w:rsidR="007C0791" w:rsidRPr="0022312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2C6E6C"/>
    <w:multiLevelType w:val="hybridMultilevel"/>
    <w:tmpl w:val="D5A6E3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72247A"/>
    <w:multiLevelType w:val="hybridMultilevel"/>
    <w:tmpl w:val="4BD0DE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6F4F4F"/>
    <w:multiLevelType w:val="hybridMultilevel"/>
    <w:tmpl w:val="B27A93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DA8"/>
    <w:rsid w:val="00120F40"/>
    <w:rsid w:val="001461A5"/>
    <w:rsid w:val="00207EEA"/>
    <w:rsid w:val="00223121"/>
    <w:rsid w:val="00290DA8"/>
    <w:rsid w:val="002C1B9D"/>
    <w:rsid w:val="00331DD5"/>
    <w:rsid w:val="00342CBB"/>
    <w:rsid w:val="003574A8"/>
    <w:rsid w:val="00392AF1"/>
    <w:rsid w:val="00401D75"/>
    <w:rsid w:val="00435269"/>
    <w:rsid w:val="005A194C"/>
    <w:rsid w:val="00640616"/>
    <w:rsid w:val="00672B12"/>
    <w:rsid w:val="006B7586"/>
    <w:rsid w:val="006D60E3"/>
    <w:rsid w:val="007C0791"/>
    <w:rsid w:val="008360F0"/>
    <w:rsid w:val="00952C70"/>
    <w:rsid w:val="00AB60D5"/>
    <w:rsid w:val="00B340CB"/>
    <w:rsid w:val="00C568C3"/>
    <w:rsid w:val="00EB51F1"/>
    <w:rsid w:val="00F0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0CAA91-4708-443B-8899-5F202C50F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0F0"/>
    <w:pPr>
      <w:spacing w:after="0" w:line="240" w:lineRule="auto"/>
      <w:jc w:val="both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23121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672B12"/>
  </w:style>
  <w:style w:type="character" w:styleId="Collegamentoipertestuale">
    <w:name w:val="Hyperlink"/>
    <w:basedOn w:val="Carpredefinitoparagrafo"/>
    <w:uiPriority w:val="99"/>
    <w:semiHidden/>
    <w:unhideWhenUsed/>
    <w:rsid w:val="00672B12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4352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hyperlink" Target="https://it.wikipedia.org/wiki/Lingua_greca_antica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13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e Daniele</dc:creator>
  <cp:keywords/>
  <dc:description/>
  <cp:lastModifiedBy>Paola e Daniele</cp:lastModifiedBy>
  <cp:revision>19</cp:revision>
  <dcterms:created xsi:type="dcterms:W3CDTF">2015-09-23T14:37:00Z</dcterms:created>
  <dcterms:modified xsi:type="dcterms:W3CDTF">2015-09-23T15:47:00Z</dcterms:modified>
</cp:coreProperties>
</file>